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南银理财珠联璧合鑫逸稳一年207期封闭式公募人民币理财产品（Y30207）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Y30207)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755,166,349.66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