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南银理财珠联璧合鑫逸稳半年127期封闭式公募人民币理财产品（Y70127）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Y70127)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420,399,206.62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