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南银理财珠联璧合鑫逸稳半年121期封闭式公募人民币理财产品（Y70121）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494,017,983.82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