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南银理财珠联璧合鑫逸稳三个月105期封闭式公募人民币理财产品（产品登记编码：Z7003225000348）已于2025年10月21日结束募集，符合产品成立条件，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于2025年10月22日</w:t>
      </w:r>
      <w:r>
        <w:rPr>
          <w:rFonts w:hint="eastAsia" w:ascii="方正仿宋简体" w:eastAsia="方正仿宋简体"/>
          <w:sz w:val="32"/>
          <w:szCs w:val="32"/>
        </w:rPr>
        <w:t>成立。该产品募集金额2,027,506,788.13元，理财资金将按产品说明书约定进行投资。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2025年10月23日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